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0" w:rsidRDefault="00001500" w:rsidP="00287E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87E90">
        <w:rPr>
          <w:rFonts w:ascii="Times New Roman" w:hAnsi="Times New Roman"/>
          <w:b/>
          <w:sz w:val="24"/>
          <w:szCs w:val="24"/>
          <w:u w:val="single"/>
        </w:rPr>
        <w:t xml:space="preserve">Анализ работы по антикоррупционной деятельности </w:t>
      </w:r>
      <w:proofErr w:type="gramStart"/>
      <w:r w:rsidRPr="00287E90"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</w:p>
    <w:p w:rsidR="00287E90" w:rsidRPr="00287E90" w:rsidRDefault="00001500" w:rsidP="00287E90">
      <w:pPr>
        <w:jc w:val="center"/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b/>
          <w:sz w:val="24"/>
          <w:szCs w:val="24"/>
          <w:u w:val="single"/>
        </w:rPr>
        <w:t>М</w:t>
      </w:r>
      <w:r w:rsidR="00D55B0E">
        <w:rPr>
          <w:rFonts w:ascii="Times New Roman" w:hAnsi="Times New Roman"/>
          <w:b/>
          <w:sz w:val="24"/>
          <w:szCs w:val="24"/>
          <w:u w:val="single"/>
        </w:rPr>
        <w:t xml:space="preserve">БОУ «СОШ №1 </w:t>
      </w:r>
      <w:proofErr w:type="spellStart"/>
      <w:r w:rsidR="00D55B0E">
        <w:rPr>
          <w:rFonts w:ascii="Times New Roman" w:hAnsi="Times New Roman"/>
          <w:b/>
          <w:sz w:val="24"/>
          <w:szCs w:val="24"/>
          <w:u w:val="single"/>
        </w:rPr>
        <w:t>пгт</w:t>
      </w:r>
      <w:proofErr w:type="spellEnd"/>
      <w:r w:rsidR="00D55B0E">
        <w:rPr>
          <w:rFonts w:ascii="Times New Roman" w:hAnsi="Times New Roman"/>
          <w:b/>
          <w:sz w:val="24"/>
          <w:szCs w:val="24"/>
          <w:u w:val="single"/>
        </w:rPr>
        <w:t xml:space="preserve"> Актюбинский» за 2022-2023</w:t>
      </w:r>
      <w:r w:rsidRPr="00287E90">
        <w:rPr>
          <w:rFonts w:ascii="Times New Roman" w:hAnsi="Times New Roman"/>
          <w:b/>
          <w:sz w:val="24"/>
          <w:szCs w:val="24"/>
          <w:u w:val="single"/>
        </w:rPr>
        <w:t xml:space="preserve"> учебный год</w:t>
      </w:r>
      <w:r w:rsidR="00287E90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2A012E" w:rsidRPr="00287E90" w:rsidRDefault="00D55B0E" w:rsidP="00D55B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001500" w:rsidRPr="00287E90">
        <w:rPr>
          <w:rFonts w:ascii="Times New Roman" w:hAnsi="Times New Roman"/>
          <w:sz w:val="24"/>
          <w:szCs w:val="24"/>
        </w:rPr>
        <w:t>Согласно Федеральном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</w:t>
      </w:r>
      <w:proofErr w:type="gramEnd"/>
      <w:r w:rsidR="00001500" w:rsidRPr="00287E90">
        <w:rPr>
          <w:rFonts w:ascii="Times New Roman" w:hAnsi="Times New Roman"/>
          <w:sz w:val="24"/>
          <w:szCs w:val="24"/>
        </w:rPr>
        <w:t xml:space="preserve"> 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школе. Антикоррупционное воспитание в нашей школе осуществляется с использованием различных форм обучения: акции, беседы, круглые столы. 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- социальные дисциплины: обществознание, история, литература. </w:t>
      </w:r>
      <w:proofErr w:type="gramStart"/>
      <w:r w:rsidR="00001500" w:rsidRPr="00287E90">
        <w:rPr>
          <w:rFonts w:ascii="Times New Roman" w:hAnsi="Times New Roman"/>
          <w:sz w:val="24"/>
          <w:szCs w:val="24"/>
        </w:rPr>
        <w:t>Понимая, что на современном этапе антикоррупционное воспитание - это не только антикоррупционное образование, а и информирование семей обучающихся, антикоррупционное воспитание в школе требует от наших учителей методического мастерства для воспитания ценностных установок и развития способностей и навыков, необходимых для формирования у обучающихся гражданской позиции относительно коррупции.</w:t>
      </w:r>
      <w:proofErr w:type="gramEnd"/>
      <w:r w:rsidR="00001500" w:rsidRPr="00287E90">
        <w:rPr>
          <w:rFonts w:ascii="Times New Roman" w:hAnsi="Times New Roman"/>
          <w:sz w:val="24"/>
          <w:szCs w:val="24"/>
        </w:rPr>
        <w:t xml:space="preserve"> Поэтому в нашей школе ведется постоянная работа в соответствии с планом на год. В течение года проходит информирование педагогического коллектива на совещании, родителей на классных родительских собраниях, учащихся на классных часах и уроках по истории, по обществознанию о стратегии антикоррупционной политики, с целью систематизировать информацию об основных направлениях осуществления антикоррупционной политики в России, а также, в школе. К «Международ</w:t>
      </w:r>
      <w:r>
        <w:rPr>
          <w:rFonts w:ascii="Times New Roman" w:hAnsi="Times New Roman"/>
          <w:sz w:val="24"/>
          <w:szCs w:val="24"/>
        </w:rPr>
        <w:t>ному дню борьбы с коррупцией» (</w:t>
      </w:r>
      <w:r w:rsidR="00001500" w:rsidRPr="00287E90">
        <w:rPr>
          <w:rFonts w:ascii="Times New Roman" w:hAnsi="Times New Roman"/>
          <w:sz w:val="24"/>
          <w:szCs w:val="24"/>
        </w:rPr>
        <w:t xml:space="preserve">09 декабря) согласно плану, классными руководителями 1-11 классов проводились классные часы </w:t>
      </w:r>
      <w:proofErr w:type="spellStart"/>
      <w:r w:rsidR="00001500" w:rsidRPr="00287E90">
        <w:rPr>
          <w:rFonts w:ascii="Times New Roman" w:hAnsi="Times New Roman"/>
          <w:sz w:val="24"/>
          <w:szCs w:val="24"/>
        </w:rPr>
        <w:t>анкорруп</w:t>
      </w:r>
      <w:r w:rsidR="002A012E" w:rsidRPr="00287E90">
        <w:rPr>
          <w:rFonts w:ascii="Times New Roman" w:hAnsi="Times New Roman"/>
          <w:sz w:val="24"/>
          <w:szCs w:val="24"/>
        </w:rPr>
        <w:t>ционной</w:t>
      </w:r>
      <w:proofErr w:type="spellEnd"/>
      <w:r w:rsidR="002A012E" w:rsidRPr="00287E90">
        <w:rPr>
          <w:rFonts w:ascii="Times New Roman" w:hAnsi="Times New Roman"/>
          <w:sz w:val="24"/>
          <w:szCs w:val="24"/>
        </w:rPr>
        <w:t xml:space="preserve"> направленности</w:t>
      </w:r>
      <w:r w:rsidR="00001500" w:rsidRPr="00287E90">
        <w:rPr>
          <w:rFonts w:ascii="Times New Roman" w:hAnsi="Times New Roman"/>
          <w:sz w:val="24"/>
          <w:szCs w:val="24"/>
        </w:rPr>
        <w:t>: - «Я гражданин России»; - «Мои желания, мои возможности»; - «Закон и Беззакония»; - «СТОП - коррупция»</w:t>
      </w:r>
      <w:r>
        <w:rPr>
          <w:rFonts w:ascii="Times New Roman" w:hAnsi="Times New Roman"/>
          <w:sz w:val="24"/>
          <w:szCs w:val="24"/>
        </w:rPr>
        <w:t>; - «О коррупции в России»; - «</w:t>
      </w:r>
      <w:r w:rsidR="00001500" w:rsidRPr="00287E90">
        <w:rPr>
          <w:rFonts w:ascii="Times New Roman" w:hAnsi="Times New Roman"/>
          <w:sz w:val="24"/>
          <w:szCs w:val="24"/>
        </w:rPr>
        <w:t>Коррупция, как негативное общественное явление»</w:t>
      </w:r>
      <w:proofErr w:type="gramStart"/>
      <w:r w:rsidR="00001500" w:rsidRPr="00287E90">
        <w:rPr>
          <w:rFonts w:ascii="Times New Roman" w:hAnsi="Times New Roman"/>
          <w:sz w:val="24"/>
          <w:szCs w:val="24"/>
        </w:rPr>
        <w:t>.и</w:t>
      </w:r>
      <w:proofErr w:type="gramEnd"/>
      <w:r w:rsidR="00001500" w:rsidRPr="00287E90">
        <w:rPr>
          <w:rFonts w:ascii="Times New Roman" w:hAnsi="Times New Roman"/>
          <w:sz w:val="24"/>
          <w:szCs w:val="24"/>
        </w:rPr>
        <w:t xml:space="preserve"> др. Информация о реализации плана мероприятий по противодействию коррупции на школьном сайте регулярно обновляется. На сайте размещены следующие учебные пособия: </w:t>
      </w:r>
      <w:proofErr w:type="gramStart"/>
      <w:r w:rsidR="00001500" w:rsidRPr="00287E90">
        <w:rPr>
          <w:rFonts w:ascii="Times New Roman" w:hAnsi="Times New Roman"/>
          <w:sz w:val="24"/>
          <w:szCs w:val="24"/>
        </w:rPr>
        <w:t>«Что такое коррупция и как с ней бороться» из серии «Правовое просвещение населения»; «Старт во взрослую жизнь» подростку (14-18 лет) о его правах, обязанностях и ответственности из серии «Правовое просвещение населения»; «Наши права и обязанности: изучаем вместе» подростку (12-16 лет) о его правах, обязанностях и ответственности из серии «Правовое просвещение населения»;</w:t>
      </w:r>
      <w:proofErr w:type="gramEnd"/>
      <w:r w:rsidR="00001500" w:rsidRPr="00287E90">
        <w:rPr>
          <w:rFonts w:ascii="Times New Roman" w:hAnsi="Times New Roman"/>
          <w:sz w:val="24"/>
          <w:szCs w:val="24"/>
        </w:rPr>
        <w:t xml:space="preserve"> «Методические рекомендации по разработке и принятию организациями мер по предупреждению и противодействию коррупции»; и т.д. Все методические пособия использовались с целью способствования формированию в среде молодежи потенциальной готовности к реализации антикоррупционной модели поведения, раскрытия сущности антикоррупционной культуры и ее особенностей, вопросов развития Российского и международного антикоррупционного законодательства. В течение года проходили встречи с представителями правоохранительных органов. Таким образом, в школе ведется разъяснительная работа среди родительской общественности, работников ОУ, всех учащихся по антикоррупционной тематике. Результатом проведенной работы стало: ознакомление учащихся с понятиями коррупция и </w:t>
      </w:r>
      <w:proofErr w:type="spellStart"/>
      <w:r w:rsidR="00001500" w:rsidRPr="00287E90">
        <w:rPr>
          <w:rFonts w:ascii="Times New Roman" w:hAnsi="Times New Roman"/>
          <w:sz w:val="24"/>
          <w:szCs w:val="24"/>
        </w:rPr>
        <w:t>антикоррупция</w:t>
      </w:r>
      <w:proofErr w:type="spellEnd"/>
      <w:r w:rsidR="00001500" w:rsidRPr="00287E90">
        <w:rPr>
          <w:rFonts w:ascii="Times New Roman" w:hAnsi="Times New Roman"/>
          <w:sz w:val="24"/>
          <w:szCs w:val="24"/>
        </w:rPr>
        <w:t xml:space="preserve">, учащиеся получили знания о том, куда и как нужно обращаться в том случае, если они столкнулись с коррупцией. Учащиеся </w:t>
      </w:r>
      <w:r w:rsidR="00001500" w:rsidRPr="00287E90">
        <w:rPr>
          <w:rFonts w:ascii="Times New Roman" w:hAnsi="Times New Roman"/>
          <w:sz w:val="24"/>
          <w:szCs w:val="24"/>
        </w:rPr>
        <w:lastRenderedPageBreak/>
        <w:t>на классных часах показали свое знание закона и пришли к выводу, что коррупция - это действительно угроза для общества и государства. Таким образом, основная цель мероприятий - воспитание ценностных установок и развития способностей и навыков, необходимых для формирования гражданской позиции относительно коррупции - была реализована в полном объеме. Необходимый минимум знаний и правил поведения учащиеся получили. Проведены родительские собрания, на которых проводилось анкетирование родителей. Целью мониторинга явилось выявление особенностей и характеристик коррупции, а по его 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="00001500" w:rsidRPr="00287E90">
        <w:rPr>
          <w:rFonts w:ascii="Times New Roman" w:hAnsi="Times New Roman"/>
          <w:sz w:val="24"/>
          <w:szCs w:val="24"/>
        </w:rPr>
        <w:t>- поиск способов сн</w:t>
      </w:r>
      <w:r>
        <w:rPr>
          <w:rFonts w:ascii="Times New Roman" w:hAnsi="Times New Roman"/>
          <w:sz w:val="24"/>
          <w:szCs w:val="24"/>
        </w:rPr>
        <w:t xml:space="preserve">ижения уровня коррупции в </w:t>
      </w:r>
      <w:r w:rsidRPr="00D55B0E">
        <w:rPr>
          <w:rFonts w:ascii="Times New Roman" w:hAnsi="Times New Roman"/>
          <w:sz w:val="24"/>
          <w:szCs w:val="24"/>
        </w:rPr>
        <w:t xml:space="preserve">МБОУ «СОШ №1 </w:t>
      </w:r>
      <w:proofErr w:type="spellStart"/>
      <w:r w:rsidRPr="00D55B0E">
        <w:rPr>
          <w:rFonts w:ascii="Times New Roman" w:hAnsi="Times New Roman"/>
          <w:sz w:val="24"/>
          <w:szCs w:val="24"/>
        </w:rPr>
        <w:t>пгт</w:t>
      </w:r>
      <w:proofErr w:type="spellEnd"/>
      <w:r w:rsidRPr="00D55B0E">
        <w:rPr>
          <w:rFonts w:ascii="Times New Roman" w:hAnsi="Times New Roman"/>
          <w:sz w:val="24"/>
          <w:szCs w:val="24"/>
        </w:rPr>
        <w:t xml:space="preserve"> Актюбинский»</w:t>
      </w:r>
      <w:r w:rsidR="00001500" w:rsidRPr="00D55B0E">
        <w:rPr>
          <w:rFonts w:ascii="Times New Roman" w:hAnsi="Times New Roman"/>
          <w:sz w:val="24"/>
          <w:szCs w:val="24"/>
        </w:rPr>
        <w:t>.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 РЕАЛИЗАЦИЯ ПЛАНА ПО ПРОТИВОДЕЙСТВИЮ КОРРУПЦИИ ЗА 20</w:t>
      </w:r>
      <w:r w:rsidR="00D55B0E">
        <w:rPr>
          <w:rFonts w:ascii="Times New Roman" w:hAnsi="Times New Roman"/>
          <w:sz w:val="24"/>
          <w:szCs w:val="24"/>
        </w:rPr>
        <w:t>22- 2023</w:t>
      </w:r>
      <w:r w:rsidRPr="00287E90">
        <w:rPr>
          <w:rFonts w:ascii="Times New Roman" w:hAnsi="Times New Roman"/>
          <w:sz w:val="24"/>
          <w:szCs w:val="24"/>
        </w:rPr>
        <w:t xml:space="preserve"> уч. г.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1 2 3 . Обеспечение участия гражданского общес</w:t>
      </w:r>
      <w:r w:rsidR="002A012E" w:rsidRPr="00287E90">
        <w:rPr>
          <w:rFonts w:ascii="Times New Roman" w:hAnsi="Times New Roman"/>
          <w:sz w:val="24"/>
          <w:szCs w:val="24"/>
        </w:rPr>
        <w:t>тва в противодействии коррупции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1.1. Информирование обучающихся, родителей о «телефоне горячей линии», как составной части системы информации руководства о действиях работников школы. Информация размещена на сайте школы, сообщения на классных часах и родительских собраниях. 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1.2. Анализ заявлений, обращений граждан на предмет наличия в них информации о фактах коррупции. Заявлений, обращений граждан на предмет наличия в них информации о фактах коррупции не было. 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1.3. Классные родительские собрания с целью разъяснения политики школы по противодействию коррупции. Классными руководителями проведены родительские собрания, на которых проведено анкетирование родителей по противодействию коррупции.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 Повышение эффективности деятельности по противодействию коррупции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2.1. Принятие мер, направленных на решение вопросов, касающихся борьбы с коррупцией, по результатам проверок. Фактов выявления коррупции в результате проверок обнаружено не было.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2.2. Назначение ответственных лиц за осуществлением мероприятий по профилактике коррупции в школе. </w:t>
      </w:r>
      <w:r w:rsidR="001132F7" w:rsidRPr="00287E90">
        <w:rPr>
          <w:rFonts w:ascii="Times New Roman" w:hAnsi="Times New Roman"/>
          <w:sz w:val="24"/>
          <w:szCs w:val="24"/>
        </w:rPr>
        <w:t xml:space="preserve">В 5-11 классах учитель истории </w:t>
      </w:r>
      <w:r w:rsidR="00D55B0E">
        <w:rPr>
          <w:rFonts w:ascii="Times New Roman" w:hAnsi="Times New Roman"/>
          <w:sz w:val="24"/>
          <w:szCs w:val="24"/>
        </w:rPr>
        <w:t>Салун Л.И</w:t>
      </w:r>
      <w:r w:rsidR="001132F7" w:rsidRPr="00287E90">
        <w:rPr>
          <w:rFonts w:ascii="Times New Roman" w:hAnsi="Times New Roman"/>
          <w:sz w:val="24"/>
          <w:szCs w:val="24"/>
        </w:rPr>
        <w:t xml:space="preserve">, в начальных классах </w:t>
      </w:r>
      <w:r w:rsidRPr="00287E90">
        <w:rPr>
          <w:rFonts w:ascii="Times New Roman" w:hAnsi="Times New Roman"/>
          <w:sz w:val="24"/>
          <w:szCs w:val="24"/>
        </w:rPr>
        <w:t>учителя начальных классов, ответственным лицом за осуществление мероприятий по противодействию коррупции на период 20</w:t>
      </w:r>
      <w:r w:rsidR="00D55B0E">
        <w:rPr>
          <w:rFonts w:ascii="Times New Roman" w:hAnsi="Times New Roman"/>
          <w:sz w:val="24"/>
          <w:szCs w:val="24"/>
        </w:rPr>
        <w:t>22</w:t>
      </w:r>
      <w:r w:rsidRPr="00287E90">
        <w:rPr>
          <w:rFonts w:ascii="Times New Roman" w:hAnsi="Times New Roman"/>
          <w:sz w:val="24"/>
          <w:szCs w:val="24"/>
        </w:rPr>
        <w:t>-20</w:t>
      </w:r>
      <w:r w:rsidR="00D55B0E">
        <w:rPr>
          <w:rFonts w:ascii="Times New Roman" w:hAnsi="Times New Roman"/>
          <w:sz w:val="24"/>
          <w:szCs w:val="24"/>
        </w:rPr>
        <w:t>23</w:t>
      </w:r>
      <w:r w:rsidR="001132F7" w:rsidRPr="00287E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32F7" w:rsidRPr="00287E90">
        <w:rPr>
          <w:rFonts w:ascii="Times New Roman" w:hAnsi="Times New Roman"/>
          <w:sz w:val="24"/>
          <w:szCs w:val="24"/>
        </w:rPr>
        <w:t>уч</w:t>
      </w:r>
      <w:proofErr w:type="gramStart"/>
      <w:r w:rsidR="001132F7" w:rsidRPr="00287E90">
        <w:rPr>
          <w:rFonts w:ascii="Times New Roman" w:hAnsi="Times New Roman"/>
          <w:sz w:val="24"/>
          <w:szCs w:val="24"/>
        </w:rPr>
        <w:t>.г</w:t>
      </w:r>
      <w:proofErr w:type="gramEnd"/>
      <w:r w:rsidR="001132F7" w:rsidRPr="00287E90">
        <w:rPr>
          <w:rFonts w:ascii="Times New Roman" w:hAnsi="Times New Roman"/>
          <w:sz w:val="24"/>
          <w:szCs w:val="24"/>
        </w:rPr>
        <w:t>ода</w:t>
      </w:r>
      <w:proofErr w:type="spellEnd"/>
      <w:r w:rsidR="001132F7" w:rsidRPr="00287E90">
        <w:rPr>
          <w:rFonts w:ascii="Times New Roman" w:hAnsi="Times New Roman"/>
          <w:sz w:val="24"/>
          <w:szCs w:val="24"/>
        </w:rPr>
        <w:t xml:space="preserve">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2.3. Разработка планов мероприятий по противодействию коррупции в школе. Разработан и утвержден план мероприятий по противодействию коррупции в школе. </w:t>
      </w:r>
      <w:r w:rsidR="001132F7" w:rsidRPr="00287E90">
        <w:rPr>
          <w:rFonts w:ascii="Times New Roman" w:hAnsi="Times New Roman"/>
          <w:sz w:val="24"/>
          <w:szCs w:val="24"/>
        </w:rPr>
        <w:t xml:space="preserve">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2.4. Ознакомление работников школы с нормативными документами по антикоррупционной деятельности. Работники школы с нормативными документами по антикоррупционной деятельности ознакомлены.</w:t>
      </w:r>
    </w:p>
    <w:p w:rsidR="001132F7" w:rsidRPr="00287E90" w:rsidRDefault="001132F7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2.5. Заседания рабочей группы. </w:t>
      </w:r>
      <w:r w:rsidR="00001500" w:rsidRPr="00287E90">
        <w:rPr>
          <w:rFonts w:ascii="Times New Roman" w:hAnsi="Times New Roman"/>
          <w:sz w:val="24"/>
          <w:szCs w:val="24"/>
        </w:rPr>
        <w:t>Заседания рабочей группы пров</w:t>
      </w:r>
      <w:r w:rsidRPr="00287E90">
        <w:rPr>
          <w:rFonts w:ascii="Times New Roman" w:hAnsi="Times New Roman"/>
          <w:sz w:val="24"/>
          <w:szCs w:val="24"/>
        </w:rPr>
        <w:t>одятся по мере необходимости 2.6</w:t>
      </w:r>
      <w:r w:rsidR="00001500" w:rsidRPr="00287E90">
        <w:rPr>
          <w:rFonts w:ascii="Times New Roman" w:hAnsi="Times New Roman"/>
          <w:sz w:val="24"/>
          <w:szCs w:val="24"/>
        </w:rPr>
        <w:t xml:space="preserve">. Предоставление отчетов о реализации плана мероприятий по противодействию коррупции в школе. Отчет, председателя комиссии о работе по противодействию коррупции за </w:t>
      </w:r>
      <w:r w:rsidRPr="00287E90">
        <w:rPr>
          <w:rFonts w:ascii="Times New Roman" w:hAnsi="Times New Roman"/>
          <w:sz w:val="24"/>
          <w:szCs w:val="24"/>
        </w:rPr>
        <w:t>год</w:t>
      </w:r>
      <w:r w:rsidR="00001500" w:rsidRPr="00287E90">
        <w:rPr>
          <w:rFonts w:ascii="Times New Roman" w:hAnsi="Times New Roman"/>
          <w:sz w:val="24"/>
          <w:szCs w:val="24"/>
        </w:rPr>
        <w:t xml:space="preserve"> размещен на сайте школы</w:t>
      </w:r>
    </w:p>
    <w:p w:rsidR="001132F7" w:rsidRPr="00287E90" w:rsidRDefault="001132F7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 2.7</w:t>
      </w:r>
      <w:r w:rsidR="00001500" w:rsidRPr="00287E90">
        <w:rPr>
          <w:rFonts w:ascii="Times New Roman" w:hAnsi="Times New Roman"/>
          <w:sz w:val="24"/>
          <w:szCs w:val="24"/>
        </w:rPr>
        <w:t xml:space="preserve">. Учет поступивших обращений граждан по вопросам коррупции Обращений граждан в учебном году не поступало. </w:t>
      </w:r>
    </w:p>
    <w:p w:rsidR="001132F7" w:rsidRPr="00287E90" w:rsidRDefault="00287E9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lastRenderedPageBreak/>
        <w:t>2.8</w:t>
      </w:r>
      <w:r w:rsidR="00001500" w:rsidRPr="00287E90">
        <w:rPr>
          <w:rFonts w:ascii="Times New Roman" w:hAnsi="Times New Roman"/>
          <w:sz w:val="24"/>
          <w:szCs w:val="24"/>
        </w:rPr>
        <w:t xml:space="preserve">. Проведение классных часов на антикоррупционную тему с обучающими 1-11 классов Классными руководителями проведены классные часы с обучающимися.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3. Обеспечение антикоррупционного просвещения с использованием интернет ресурсов.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3.1 Смещение на сайте школы информации ан</w:t>
      </w:r>
      <w:r w:rsidR="001132F7" w:rsidRPr="00287E90">
        <w:rPr>
          <w:rFonts w:ascii="Times New Roman" w:hAnsi="Times New Roman"/>
          <w:sz w:val="24"/>
          <w:szCs w:val="24"/>
        </w:rPr>
        <w:t>тикоррупционных мероприятиях и нормативной базы в сфере пр</w:t>
      </w:r>
      <w:r w:rsidRPr="00287E90">
        <w:rPr>
          <w:rFonts w:ascii="Times New Roman" w:hAnsi="Times New Roman"/>
          <w:sz w:val="24"/>
          <w:szCs w:val="24"/>
        </w:rPr>
        <w:t xml:space="preserve">отиводействия коррупции. Информация размещалась и обновлялась по мере необходимости.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4. Развитие правовой основы противодействия коррупции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 4.1 Проведение экспертизы</w:t>
      </w:r>
      <w:r w:rsidR="001132F7" w:rsidRPr="00287E90">
        <w:rPr>
          <w:rFonts w:ascii="Times New Roman" w:hAnsi="Times New Roman"/>
          <w:sz w:val="24"/>
          <w:szCs w:val="24"/>
        </w:rPr>
        <w:t xml:space="preserve"> </w:t>
      </w:r>
      <w:r w:rsidRPr="00287E90">
        <w:rPr>
          <w:rFonts w:ascii="Times New Roman" w:hAnsi="Times New Roman"/>
          <w:sz w:val="24"/>
          <w:szCs w:val="24"/>
        </w:rPr>
        <w:t xml:space="preserve">действующих нормативно-правовых актов. - Сформирован пакет документов по действующему законодательству, необходимого для организации работы по предупреждению коррупционных проявлений </w:t>
      </w:r>
      <w:r w:rsidR="001132F7" w:rsidRPr="00287E90">
        <w:rPr>
          <w:rFonts w:ascii="Times New Roman" w:hAnsi="Times New Roman"/>
          <w:sz w:val="24"/>
          <w:szCs w:val="24"/>
        </w:rPr>
        <w:t xml:space="preserve">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4.2 Обеспечение контроля за выполнением работ/услуг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Размещение заказов на оказание работ/услуг осуществляется в соответствии с Федеральным законом № 44-ФЗ 5. Совершенствование кадровой работы по профилактике коррупционных и других правонарушений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5.1 Проведение совещаний по противодействию коррупций. В течение года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6. Периодическое исследование (мониторинг) уровня коррупции и эффективности мер, принимаемых по ее предупреждению и по борьбе с ней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6.1 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 Обращений не было.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7. Взаимодействие с правоохранительными органами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7.1 Информирование правоохранительных органов о выявленных фактах коррупции в сфере деятельности школы. Выявленных фактов коррупции в сфере деятельности школы не было. </w:t>
      </w:r>
    </w:p>
    <w:p w:rsidR="00196F8B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7.2 Оказание содействия правоохранительным органам в проведении проверок информации по коррупционным правонарушениям в школе. Коррупционных правонарушений в школе не было. </w:t>
      </w: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ФОТООТЧЁТ</w:t>
      </w:r>
    </w:p>
    <w:p w:rsidR="00514D4C" w:rsidRPr="00287E90" w:rsidRDefault="00514D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562475" cy="2228850"/>
            <wp:effectExtent l="0" t="0" r="0" b="0"/>
            <wp:docPr id="1" name="Рисунок 1" descr="C:\Users\_\Desktop\с тел Зули\IMG_20230120_090326_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\Desktop\с тел Зули\IMG_20230120_090326_9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72" r="23238" b="11516"/>
                    <a:stretch/>
                  </pic:blipFill>
                  <pic:spPr bwMode="auto">
                    <a:xfrm>
                      <a:off x="0" y="0"/>
                      <a:ext cx="4560038" cy="222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2F7" w:rsidRDefault="00514D4C">
      <w:r>
        <w:rPr>
          <w:noProof/>
          <w:lang w:eastAsia="ru-RU"/>
        </w:rPr>
        <w:drawing>
          <wp:inline distT="0" distB="0" distL="0" distR="0">
            <wp:extent cx="5210175" cy="3906647"/>
            <wp:effectExtent l="0" t="0" r="0" b="0"/>
            <wp:docPr id="5" name="Рисунок 5" descr="C:\Users\_\Desktop\с тел Зули\IMG_20230130_080034_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_\Desktop\с тел Зули\IMG_20230130_080034_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92" cy="390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4D035D" wp14:editId="6E86FA06">
            <wp:extent cx="1962150" cy="2095382"/>
            <wp:effectExtent l="0" t="0" r="0" b="0"/>
            <wp:docPr id="3" name="Рисунок 3" descr="C:\Users\_\Desktop\с тел Зули\IMG_20230121_102243_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_\Desktop\с тел Зули\IMG_20230121_102243_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49" t="30648" r="-185" b="27765"/>
                    <a:stretch/>
                  </pic:blipFill>
                  <pic:spPr bwMode="auto">
                    <a:xfrm>
                      <a:off x="0" y="0"/>
                      <a:ext cx="1961596" cy="209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48100" cy="2499861"/>
            <wp:effectExtent l="0" t="0" r="0" b="0"/>
            <wp:docPr id="4" name="Рисунок 4" descr="C:\Users\_\Desktop\с тел Зули\IMG_20230127_081201_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\Desktop\с тел Зули\IMG_20230127_081201_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t="5128" b="18783"/>
                    <a:stretch/>
                  </pic:blipFill>
                  <pic:spPr bwMode="auto">
                    <a:xfrm>
                      <a:off x="0" y="0"/>
                      <a:ext cx="3846045" cy="249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4D4C" w:rsidRDefault="005F07C6">
      <w:r>
        <w:rPr>
          <w:noProof/>
          <w:lang w:eastAsia="ru-RU"/>
        </w:rPr>
        <w:lastRenderedPageBreak/>
        <w:drawing>
          <wp:inline distT="0" distB="0" distL="0" distR="0">
            <wp:extent cx="2731294" cy="1771650"/>
            <wp:effectExtent l="0" t="0" r="0" b="0"/>
            <wp:docPr id="9" name="Рисунок 9" descr="C:\Users\_\Desktop\с тел Зули\IMG_20230210_092010_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_\Desktop\с тел Зули\IMG_20230210_092010_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6" t="23293" r="2055" b="-24"/>
                    <a:stretch/>
                  </pic:blipFill>
                  <pic:spPr bwMode="auto">
                    <a:xfrm>
                      <a:off x="0" y="0"/>
                      <a:ext cx="2735353" cy="177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07C6">
        <w:rPr>
          <w:rFonts w:eastAsia="Times New Roman"/>
          <w:noProof/>
          <w:lang w:eastAsia="ru-RU"/>
        </w:rPr>
        <w:drawing>
          <wp:inline distT="0" distB="0" distL="0" distR="0" wp14:anchorId="0615C55C" wp14:editId="0C41079B">
            <wp:extent cx="2909188" cy="1762125"/>
            <wp:effectExtent l="0" t="0" r="0" b="0"/>
            <wp:docPr id="10" name="Рисунок 10" descr="C:\Users\_\Desktop\с тел Зули\IMG_20230207_100028_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_\Desktop\с тел Зули\IMG_20230207_100028_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71" r="5127" b="5318"/>
                    <a:stretch/>
                  </pic:blipFill>
                  <pic:spPr bwMode="auto">
                    <a:xfrm>
                      <a:off x="0" y="0"/>
                      <a:ext cx="2914650" cy="176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07C6" w:rsidRDefault="005F07C6">
      <w:r>
        <w:rPr>
          <w:noProof/>
          <w:lang w:eastAsia="ru-RU"/>
        </w:rPr>
        <w:drawing>
          <wp:inline distT="0" distB="0" distL="0" distR="0">
            <wp:extent cx="2733675" cy="2412964"/>
            <wp:effectExtent l="0" t="0" r="0" b="0"/>
            <wp:docPr id="11" name="Рисунок 11" descr="C:\Users\_\Desktop\с тел Зули\IMG_20230302_141323_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_\Desktop\с тел Зули\IMG_20230302_141323_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1" t="16458" r="22917" b="16004"/>
                    <a:stretch/>
                  </pic:blipFill>
                  <pic:spPr bwMode="auto">
                    <a:xfrm>
                      <a:off x="0" y="0"/>
                      <a:ext cx="2732215" cy="24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8025" cy="2406258"/>
            <wp:effectExtent l="0" t="0" r="0" b="0"/>
            <wp:docPr id="12" name="Рисунок 12" descr="C:\Users\_\Desktop\с тел Зули\IMG_20230329_08125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_\Desktop\с тел Зули\IMG_20230329_081254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t="7695" r="15224" b="12371"/>
                    <a:stretch/>
                  </pic:blipFill>
                  <pic:spPr bwMode="auto">
                    <a:xfrm>
                      <a:off x="0" y="0"/>
                      <a:ext cx="2821419" cy="240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07C6" w:rsidRDefault="005F07C6">
      <w:r>
        <w:rPr>
          <w:noProof/>
          <w:lang w:eastAsia="ru-RU"/>
        </w:rPr>
        <w:drawing>
          <wp:inline distT="0" distB="0" distL="0" distR="0">
            <wp:extent cx="2767998" cy="2228850"/>
            <wp:effectExtent l="0" t="0" r="0" b="0"/>
            <wp:docPr id="13" name="Рисунок 13" descr="C:\Users\_\Desktop\с тел Зули\IMG_20230406_151029_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_\Desktop\с тел Зули\IMG_20230406_151029_5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13038" r="6570" b="1256"/>
                    <a:stretch/>
                  </pic:blipFill>
                  <pic:spPr bwMode="auto">
                    <a:xfrm>
                      <a:off x="0" y="0"/>
                      <a:ext cx="2766520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3849" cy="1676400"/>
            <wp:effectExtent l="0" t="0" r="0" b="0"/>
            <wp:docPr id="14" name="Рисунок 14" descr="C:\Users\_\Desktop\с тел Зули\IMG_20230414_150243_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_\Desktop\с тел Зули\IMG_20230414_150243_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8" r="3044" b="17501"/>
                    <a:stretch/>
                  </pic:blipFill>
                  <pic:spPr bwMode="auto">
                    <a:xfrm>
                      <a:off x="0" y="0"/>
                      <a:ext cx="2862320" cy="1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B83" w:rsidRDefault="00651B83">
      <w:r>
        <w:rPr>
          <w:noProof/>
          <w:lang w:eastAsia="ru-RU"/>
        </w:rPr>
        <w:drawing>
          <wp:inline distT="0" distB="0" distL="0" distR="0">
            <wp:extent cx="2438486" cy="1626067"/>
            <wp:effectExtent l="0" t="0" r="0" b="0"/>
            <wp:docPr id="15" name="Рисунок 15" descr="C:\Users\_\Desktop\с тел Зули\print_8873499_6509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_\Desktop\с тел Зули\print_8873499_65096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56" cy="162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291764" cy="1076019"/>
            <wp:effectExtent l="0" t="0" r="0" b="0"/>
            <wp:docPr id="16" name="Рисунок 16" descr="C:\Users\_\Desktop\с тел Зули\WhatsApp Images\IMG-202303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_\Desktop\с тел Зули\WhatsApp Images\IMG-20230327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0" t="35043" r="19711" b="32479"/>
                    <a:stretch/>
                  </pic:blipFill>
                  <pic:spPr bwMode="auto">
                    <a:xfrm>
                      <a:off x="0" y="0"/>
                      <a:ext cx="3291226" cy="107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51B83" w:rsidSect="007B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500"/>
    <w:rsid w:val="00001500"/>
    <w:rsid w:val="00087370"/>
    <w:rsid w:val="001132F7"/>
    <w:rsid w:val="00196F8B"/>
    <w:rsid w:val="00287E90"/>
    <w:rsid w:val="002A012E"/>
    <w:rsid w:val="00514D4C"/>
    <w:rsid w:val="005F07C6"/>
    <w:rsid w:val="0064545D"/>
    <w:rsid w:val="00651B83"/>
    <w:rsid w:val="007B03D7"/>
    <w:rsid w:val="00D5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D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D4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</cp:lastModifiedBy>
  <cp:revision>6</cp:revision>
  <dcterms:created xsi:type="dcterms:W3CDTF">2021-12-06T05:58:00Z</dcterms:created>
  <dcterms:modified xsi:type="dcterms:W3CDTF">2023-07-28T05:01:00Z</dcterms:modified>
</cp:coreProperties>
</file>